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12" w:rsidRPr="00562612" w:rsidRDefault="00562612">
      <w:pPr>
        <w:rPr>
          <w:sz w:val="24"/>
          <w:szCs w:val="24"/>
        </w:rPr>
      </w:pPr>
      <w:bookmarkStart w:id="0" w:name="_GoBack"/>
      <w:bookmarkEnd w:id="0"/>
    </w:p>
    <w:p w:rsidR="002518D5" w:rsidRDefault="002518D5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knize Právo, zákonodárství a svoboda Hayek ukazuje, že rozdělení řádů na ty, které vytvořil úmyslně člověk</w:t>
      </w:r>
      <w:r w:rsidR="00B36D7A">
        <w:rPr>
          <w:sz w:val="24"/>
          <w:szCs w:val="24"/>
        </w:rPr>
        <w:t>,</w:t>
      </w:r>
      <w:r>
        <w:rPr>
          <w:sz w:val="24"/>
          <w:szCs w:val="24"/>
        </w:rPr>
        <w:t xml:space="preserve"> a ty, které vytvořila spontánně příroda</w:t>
      </w:r>
      <w:r w:rsidR="00B36D7A">
        <w:rPr>
          <w:sz w:val="24"/>
          <w:szCs w:val="24"/>
        </w:rPr>
        <w:t>,</w:t>
      </w:r>
      <w:r>
        <w:rPr>
          <w:sz w:val="24"/>
          <w:szCs w:val="24"/>
        </w:rPr>
        <w:t xml:space="preserve"> není dostatečné. Podle Hayeka existuje ještě třetí řád – ten vytvořeným člověkem, avšak spontánně-přirozeně, bez předchozího plánu. Jako příklad uvádí trh, právo a jazyk. </w:t>
      </w:r>
    </w:p>
    <w:p w:rsidR="002518D5" w:rsidRDefault="002518D5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518D5" w:rsidRDefault="002518D5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Tento typ řádu</w:t>
      </w:r>
      <w:r w:rsidR="00B36D7A">
        <w:rPr>
          <w:sz w:val="24"/>
          <w:szCs w:val="24"/>
        </w:rPr>
        <w:t>, který nevzniká v žádném centru,</w:t>
      </w:r>
      <w:r>
        <w:rPr>
          <w:sz w:val="24"/>
          <w:szCs w:val="24"/>
        </w:rPr>
        <w:t xml:space="preserve"> tak nazývá spontánním řádem (cosmos). </w:t>
      </w:r>
      <w:r w:rsidR="00B36D7A">
        <w:rPr>
          <w:sz w:val="24"/>
          <w:szCs w:val="24"/>
        </w:rPr>
        <w:t xml:space="preserve">Podle Hayeka může tento typ řádu nabývat téměř nekonečné formy složitosti. </w:t>
      </w:r>
      <w:r>
        <w:rPr>
          <w:sz w:val="24"/>
          <w:szCs w:val="24"/>
        </w:rPr>
        <w:t xml:space="preserve">Pravidla, která ho udržují, jsou negativní, </w:t>
      </w:r>
      <w:r w:rsidR="00B36D7A">
        <w:rPr>
          <w:sz w:val="24"/>
          <w:szCs w:val="24"/>
        </w:rPr>
        <w:t>spontánně vzniklá (nomos)</w:t>
      </w:r>
      <w:r w:rsidR="00BD7D7D">
        <w:rPr>
          <w:sz w:val="24"/>
          <w:szCs w:val="24"/>
        </w:rPr>
        <w:t>.</w:t>
      </w:r>
      <w:r w:rsidR="00B36D7A">
        <w:rPr>
          <w:sz w:val="24"/>
          <w:szCs w:val="24"/>
        </w:rPr>
        <w:t xml:space="preserve"> </w:t>
      </w:r>
      <w:r w:rsidR="00BD7D7D">
        <w:rPr>
          <w:sz w:val="24"/>
          <w:szCs w:val="24"/>
        </w:rPr>
        <w:t>Tato pravidla se evolučně</w:t>
      </w:r>
      <w:r w:rsidR="00B36D7A">
        <w:rPr>
          <w:sz w:val="24"/>
          <w:szCs w:val="24"/>
        </w:rPr>
        <w:t xml:space="preserve"> osvědčila,</w:t>
      </w:r>
      <w:r w:rsidR="00BD7D7D">
        <w:rPr>
          <w:sz w:val="24"/>
          <w:szCs w:val="24"/>
        </w:rPr>
        <w:t xml:space="preserve"> jsou</w:t>
      </w:r>
      <w:r w:rsidR="00B36D7A">
        <w:rPr>
          <w:sz w:val="24"/>
          <w:szCs w:val="24"/>
        </w:rPr>
        <w:t xml:space="preserve"> </w:t>
      </w:r>
      <w:r w:rsidR="00BD7D7D">
        <w:rPr>
          <w:sz w:val="24"/>
          <w:szCs w:val="24"/>
        </w:rPr>
        <w:t>tedy</w:t>
      </w:r>
      <w:r w:rsidR="001E0707">
        <w:rPr>
          <w:sz w:val="24"/>
          <w:szCs w:val="24"/>
        </w:rPr>
        <w:t xml:space="preserve"> dále napodobována</w:t>
      </w:r>
      <w:r w:rsidR="00B36D7A">
        <w:rPr>
          <w:sz w:val="24"/>
          <w:szCs w:val="24"/>
        </w:rPr>
        <w:t xml:space="preserve"> a </w:t>
      </w:r>
      <w:r>
        <w:rPr>
          <w:sz w:val="24"/>
          <w:szCs w:val="24"/>
        </w:rPr>
        <w:t>určená na budoucí neznámý poč</w:t>
      </w:r>
      <w:r w:rsidR="00B36D7A">
        <w:rPr>
          <w:sz w:val="24"/>
          <w:szCs w:val="24"/>
        </w:rPr>
        <w:t>et případů</w:t>
      </w:r>
      <w:r>
        <w:rPr>
          <w:sz w:val="24"/>
          <w:szCs w:val="24"/>
        </w:rPr>
        <w:t>.</w:t>
      </w:r>
      <w:r w:rsidR="00B36D7A">
        <w:rPr>
          <w:sz w:val="24"/>
          <w:szCs w:val="24"/>
        </w:rPr>
        <w:t xml:space="preserve"> Nejblíže lze tato pravidla připodobnit </w:t>
      </w:r>
      <w:r w:rsidR="00AF7B82">
        <w:rPr>
          <w:sz w:val="24"/>
          <w:szCs w:val="24"/>
        </w:rPr>
        <w:t xml:space="preserve">ke </w:t>
      </w:r>
      <w:r w:rsidR="00B36D7A">
        <w:rPr>
          <w:sz w:val="24"/>
          <w:szCs w:val="24"/>
        </w:rPr>
        <w:t xml:space="preserve">spontánně vzniklému systému </w:t>
      </w:r>
      <w:r w:rsidR="00AF7B82">
        <w:rPr>
          <w:sz w:val="24"/>
          <w:szCs w:val="24"/>
        </w:rPr>
        <w:t>zvykového</w:t>
      </w:r>
      <w:r w:rsidR="00B36D7A">
        <w:rPr>
          <w:sz w:val="24"/>
          <w:szCs w:val="24"/>
        </w:rPr>
        <w:t xml:space="preserve"> práva v anglosaských zemích.</w:t>
      </w: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Řád, který vzniká odshora vládními příkazy, nazývá Hayek taxis. Pohromadě ho drží příkazy pozitivní</w:t>
      </w:r>
      <w:r w:rsidR="00B24BFF">
        <w:rPr>
          <w:sz w:val="24"/>
          <w:szCs w:val="24"/>
        </w:rPr>
        <w:t xml:space="preserve"> (thesis)</w:t>
      </w:r>
      <w:r>
        <w:rPr>
          <w:sz w:val="24"/>
          <w:szCs w:val="24"/>
        </w:rPr>
        <w:t xml:space="preserve">, určené na konkrétní případy a události. Podle Hayeka je složitost tohoto řádu nutně omezena informační kapacitou centrální instituce a její schopností aktivně tento řád řídit. </w:t>
      </w: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Hayek v knize ukazuje, že se vlády pokouší nahrazovat spontánní řád trhu direktivně řízeným organizací z centra. Dále </w:t>
      </w:r>
      <w:r w:rsidR="009E661B">
        <w:rPr>
          <w:sz w:val="24"/>
          <w:szCs w:val="24"/>
        </w:rPr>
        <w:t>usuzuje</w:t>
      </w:r>
      <w:r>
        <w:rPr>
          <w:sz w:val="24"/>
          <w:szCs w:val="24"/>
        </w:rPr>
        <w:t>, že ta</w:t>
      </w:r>
      <w:r w:rsidR="009E661B">
        <w:rPr>
          <w:sz w:val="24"/>
          <w:szCs w:val="24"/>
        </w:rPr>
        <w:t>to tendence ke koncentraci moci</w:t>
      </w:r>
      <w:r>
        <w:rPr>
          <w:sz w:val="24"/>
          <w:szCs w:val="24"/>
        </w:rPr>
        <w:t xml:space="preserve"> byla způsobena nedostatečným oddělením tří mocí, kterou představili Otcové zakladatelé. Demokracie a svobodné volby nejsou postačující pro zachování svobody. Druhým důležitým pilířem </w:t>
      </w:r>
      <w:r w:rsidR="009E661B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i dělba moci. Hayek ukazuje, že dnešní zákonodárné sbory získaly téměř absolutní moc, vydávají oba druhy pravidel (nomos spontánního řádu a taxis vládní organizace). Jinými slovy, vlády (jako větev exekutivní) s parlamentní většinou </w:t>
      </w:r>
      <w:r w:rsidR="009E661B">
        <w:rPr>
          <w:sz w:val="24"/>
          <w:szCs w:val="24"/>
        </w:rPr>
        <w:t xml:space="preserve">(větev zákonodárná) </w:t>
      </w:r>
      <w:r>
        <w:rPr>
          <w:sz w:val="24"/>
          <w:szCs w:val="24"/>
        </w:rPr>
        <w:t>mohou prosazovat zákony samy pro sebe</w:t>
      </w:r>
      <w:r w:rsidR="00B81B6D">
        <w:rPr>
          <w:sz w:val="24"/>
          <w:szCs w:val="24"/>
        </w:rPr>
        <w:t>, místo toho, aby byly zákony omezovány</w:t>
      </w:r>
      <w:r>
        <w:rPr>
          <w:sz w:val="24"/>
          <w:szCs w:val="24"/>
        </w:rPr>
        <w:t>.</w:t>
      </w: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Hayek proto navrhuje znovu rozdělit moc mezi instituce. Navrhuje vytvoření dvou-komorového parlamentu, kde by horní komora vytvářela (kodifikovala) (na základě precedentů ze soudní moci) pravidla nomos, a tato by limitovala dolní komoru, která by mohla vydávat příkazy thesis a od které by byla odvozena vládní většina.</w:t>
      </w: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Hayek věří, že toto </w:t>
      </w:r>
      <w:r w:rsidR="00AF7B82">
        <w:rPr>
          <w:sz w:val="24"/>
          <w:szCs w:val="24"/>
        </w:rPr>
        <w:t xml:space="preserve">ústavní schéma </w:t>
      </w:r>
      <w:r>
        <w:rPr>
          <w:sz w:val="24"/>
          <w:szCs w:val="24"/>
        </w:rPr>
        <w:t>by mohl</w:t>
      </w:r>
      <w:r w:rsidR="00AF7B82">
        <w:rPr>
          <w:sz w:val="24"/>
          <w:szCs w:val="24"/>
        </w:rPr>
        <w:t>o</w:t>
      </w:r>
      <w:r>
        <w:rPr>
          <w:sz w:val="24"/>
          <w:szCs w:val="24"/>
        </w:rPr>
        <w:t xml:space="preserve"> opět spoutat vládu a omezit její růst. Podle Hayeka by tato ústavní reforma mohla přispět k zachování svobody</w:t>
      </w:r>
      <w:r w:rsidR="00C95E91">
        <w:rPr>
          <w:sz w:val="24"/>
          <w:szCs w:val="24"/>
        </w:rPr>
        <w:t>.</w:t>
      </w: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36D7A" w:rsidRDefault="00B36D7A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Konkrétní Hayekův návrh </w:t>
      </w:r>
      <w:r w:rsidR="00C95E91">
        <w:rPr>
          <w:sz w:val="24"/>
          <w:szCs w:val="24"/>
        </w:rPr>
        <w:t xml:space="preserve">reformy ústavy </w:t>
      </w:r>
      <w:r>
        <w:rPr>
          <w:sz w:val="24"/>
          <w:szCs w:val="24"/>
        </w:rPr>
        <w:t xml:space="preserve">lze prostudovat </w:t>
      </w:r>
      <w:r w:rsidR="00C95E91">
        <w:rPr>
          <w:sz w:val="24"/>
          <w:szCs w:val="24"/>
        </w:rPr>
        <w:t xml:space="preserve">v </w:t>
      </w:r>
      <w:r>
        <w:rPr>
          <w:sz w:val="24"/>
          <w:szCs w:val="24"/>
        </w:rPr>
        <w:t>této knize</w:t>
      </w:r>
      <w:r w:rsidR="00ED4D89">
        <w:rPr>
          <w:sz w:val="24"/>
          <w:szCs w:val="24"/>
        </w:rPr>
        <w:t xml:space="preserve"> (popř. v českém překladu)</w:t>
      </w:r>
      <w:r>
        <w:rPr>
          <w:sz w:val="24"/>
          <w:szCs w:val="24"/>
        </w:rPr>
        <w:t>.</w:t>
      </w:r>
    </w:p>
    <w:p w:rsidR="00B36D7A" w:rsidRDefault="00B36D7A" w:rsidP="00B36D7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95E91" w:rsidRDefault="00ED4D89" w:rsidP="00B36D7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Hayek</w:t>
      </w:r>
      <w:r w:rsidR="00C95E91">
        <w:rPr>
          <w:sz w:val="24"/>
          <w:szCs w:val="24"/>
        </w:rPr>
        <w:t xml:space="preserve">: </w:t>
      </w:r>
      <w:r w:rsidRPr="00ED4D89">
        <w:rPr>
          <w:sz w:val="24"/>
          <w:szCs w:val="24"/>
        </w:rPr>
        <w:t>Law, Legislation and Liberty</w:t>
      </w:r>
      <w:r w:rsidR="00DE09BE">
        <w:rPr>
          <w:sz w:val="24"/>
          <w:szCs w:val="24"/>
        </w:rPr>
        <w:t xml:space="preserve"> (Právo, zákonodárství a svoboda</w:t>
      </w:r>
      <w:r w:rsidR="00C54B50">
        <w:rPr>
          <w:sz w:val="24"/>
          <w:szCs w:val="24"/>
        </w:rPr>
        <w:t>)</w:t>
      </w:r>
    </w:p>
    <w:p w:rsidR="00C54B50" w:rsidRDefault="00C54B50" w:rsidP="00B36D7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95E91" w:rsidRDefault="00C95E91" w:rsidP="00B36D7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95E91">
        <w:rPr>
          <w:sz w:val="24"/>
          <w:szCs w:val="24"/>
        </w:rPr>
        <w:t>https://libsa.files.wordpress.com/2015/01/hayek-law-legislation-and-liberty.pdf</w:t>
      </w:r>
    </w:p>
    <w:p w:rsidR="002518D5" w:rsidRDefault="002518D5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62612" w:rsidRPr="00B36D7A" w:rsidRDefault="00562612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62612">
        <w:rPr>
          <w:sz w:val="24"/>
          <w:szCs w:val="24"/>
        </w:rPr>
        <w:t>Díl 3.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POLITICAL ORDER OF A </w:t>
      </w:r>
      <w:r w:rsidRPr="00562612">
        <w:rPr>
          <w:rFonts w:ascii="Times New Roman" w:hAnsi="Times New Roman" w:cs="Times New Roman"/>
          <w:sz w:val="24"/>
          <w:szCs w:val="24"/>
        </w:rPr>
        <w:t>FREE PEOPLE</w:t>
      </w:r>
    </w:p>
    <w:p w:rsidR="00562612" w:rsidRDefault="00562612" w:rsidP="00562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562612">
        <w:rPr>
          <w:sz w:val="24"/>
          <w:szCs w:val="24"/>
        </w:rPr>
        <w:t>apitola 17</w:t>
      </w:r>
      <w:r>
        <w:rPr>
          <w:sz w:val="24"/>
          <w:szCs w:val="24"/>
        </w:rPr>
        <w:t>,</w:t>
      </w:r>
      <w:r w:rsidRPr="00562612">
        <w:rPr>
          <w:sz w:val="24"/>
          <w:szCs w:val="24"/>
        </w:rPr>
        <w:t xml:space="preserve"> A MODEL CONSTITUTION</w:t>
      </w:r>
    </w:p>
    <w:p w:rsidR="00562612" w:rsidRDefault="00562612" w:rsidP="0056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D5" w:rsidRPr="00562612" w:rsidRDefault="002518D5" w:rsidP="002518D5">
      <w:pPr>
        <w:rPr>
          <w:sz w:val="24"/>
          <w:szCs w:val="24"/>
        </w:rPr>
      </w:pPr>
      <w:r w:rsidRPr="00562612">
        <w:rPr>
          <w:sz w:val="24"/>
          <w:szCs w:val="24"/>
        </w:rPr>
        <w:t>Pdf. : 506 –</w:t>
      </w:r>
      <w:r>
        <w:rPr>
          <w:sz w:val="24"/>
          <w:szCs w:val="24"/>
        </w:rPr>
        <w:t>528 (v knize 3. díl, str. 105-127)</w:t>
      </w:r>
    </w:p>
    <w:p w:rsidR="002518D5" w:rsidRDefault="006C74EC" w:rsidP="0056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Kdo by měl zájem prostudovat celý Hayekův argument, doporučuji přečíst celý třetí díl. Kdo by měl zájem pochopi</w:t>
      </w:r>
      <w:r w:rsidR="005A40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plně jeho dílo, doporučuji přečíst celou knihu.</w:t>
      </w:r>
    </w:p>
    <w:p w:rsidR="005A40B7" w:rsidRDefault="005A40B7" w:rsidP="0056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0B7" w:rsidRPr="00562612" w:rsidRDefault="005A40B7" w:rsidP="0056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40B7" w:rsidRPr="0056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12"/>
    <w:rsid w:val="001E0707"/>
    <w:rsid w:val="002518D5"/>
    <w:rsid w:val="002B651B"/>
    <w:rsid w:val="005605F3"/>
    <w:rsid w:val="00562612"/>
    <w:rsid w:val="005A40B7"/>
    <w:rsid w:val="006C74EC"/>
    <w:rsid w:val="009A53E9"/>
    <w:rsid w:val="009E661B"/>
    <w:rsid w:val="00AF7B82"/>
    <w:rsid w:val="00B24BFF"/>
    <w:rsid w:val="00B36D7A"/>
    <w:rsid w:val="00B81B6D"/>
    <w:rsid w:val="00BD7D7D"/>
    <w:rsid w:val="00C54B50"/>
    <w:rsid w:val="00C95E91"/>
    <w:rsid w:val="00DE09BE"/>
    <w:rsid w:val="00E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3D51-AC07-4F7B-965D-05A84F7F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Potužák</dc:creator>
  <cp:keywords/>
  <dc:description/>
  <cp:lastModifiedBy>PANEK Martin</cp:lastModifiedBy>
  <cp:revision>2</cp:revision>
  <dcterms:created xsi:type="dcterms:W3CDTF">2019-07-17T12:23:00Z</dcterms:created>
  <dcterms:modified xsi:type="dcterms:W3CDTF">2019-07-17T12:23:00Z</dcterms:modified>
</cp:coreProperties>
</file>