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65" w:rsidRPr="005B6614" w:rsidRDefault="005B6614" w:rsidP="005B6614">
      <w:pPr>
        <w:pStyle w:val="Nadpis1"/>
        <w:rPr>
          <w:rFonts w:ascii="PT Sans" w:hAnsi="PT Sans"/>
          <w:lang w:val="cs-CZ"/>
        </w:rPr>
      </w:pPr>
      <w:r w:rsidRPr="005B6614">
        <w:rPr>
          <w:rFonts w:ascii="PT Sans" w:hAnsi="PT Sans"/>
          <w:lang w:val="cs-CZ"/>
        </w:rPr>
        <w:t xml:space="preserve">TZ: Liberální </w:t>
      </w:r>
      <w:r>
        <w:rPr>
          <w:rFonts w:ascii="PT Sans" w:hAnsi="PT Sans"/>
          <w:lang w:val="cs-CZ"/>
        </w:rPr>
        <w:t>institut</w:t>
      </w:r>
      <w:r w:rsidRPr="005B6614">
        <w:rPr>
          <w:rFonts w:ascii="PT Sans" w:hAnsi="PT Sans"/>
          <w:lang w:val="cs-CZ"/>
        </w:rPr>
        <w:t xml:space="preserve"> se přidává k mezinárodnímu odsouzení čínského útoku na hongkongskou svobodu</w:t>
      </w:r>
    </w:p>
    <w:p w:rsidR="005E3665" w:rsidRDefault="005B6614" w:rsidP="00931AB4">
      <w:pPr>
        <w:spacing w:after="120"/>
        <w:rPr>
          <w:rFonts w:ascii="Times" w:hAnsi="Times"/>
          <w:i/>
        </w:rPr>
      </w:pPr>
      <w:r w:rsidRPr="005B6614">
        <w:rPr>
          <w:rFonts w:ascii="Times" w:hAnsi="Times"/>
          <w:i/>
        </w:rPr>
        <w:t xml:space="preserve">3. </w:t>
      </w:r>
      <w:proofErr w:type="spellStart"/>
      <w:r w:rsidRPr="005B6614">
        <w:rPr>
          <w:rFonts w:ascii="Times" w:hAnsi="Times"/>
          <w:i/>
        </w:rPr>
        <w:t>července</w:t>
      </w:r>
      <w:proofErr w:type="spellEnd"/>
      <w:r w:rsidRPr="005B6614">
        <w:rPr>
          <w:rFonts w:ascii="Times" w:hAnsi="Times"/>
          <w:i/>
        </w:rPr>
        <w:t xml:space="preserve"> 2020</w:t>
      </w:r>
      <w:r>
        <w:rPr>
          <w:rFonts w:ascii="Times" w:hAnsi="Times"/>
          <w:i/>
        </w:rPr>
        <w:t>, Praha</w:t>
      </w:r>
    </w:p>
    <w:p w:rsidR="005B6614" w:rsidRPr="005B6614" w:rsidRDefault="005B6614" w:rsidP="005B6614">
      <w:pPr>
        <w:spacing w:after="120"/>
        <w:rPr>
          <w:rFonts w:ascii="Times" w:hAnsi="Times"/>
          <w:lang w:val="cs-CZ"/>
        </w:rPr>
      </w:pPr>
      <w:r w:rsidRPr="005B6614">
        <w:rPr>
          <w:rFonts w:ascii="Times" w:hAnsi="Times"/>
          <w:lang w:val="cs-CZ"/>
        </w:rPr>
        <w:t xml:space="preserve">Liberální institut se připojil k mezinárodní skupině </w:t>
      </w:r>
      <w:proofErr w:type="spellStart"/>
      <w:r w:rsidRPr="005B6614">
        <w:rPr>
          <w:rFonts w:ascii="Times" w:hAnsi="Times"/>
          <w:lang w:val="cs-CZ"/>
        </w:rPr>
        <w:t>think</w:t>
      </w:r>
      <w:proofErr w:type="spellEnd"/>
      <w:r w:rsidRPr="005B6614">
        <w:rPr>
          <w:rFonts w:ascii="Times" w:hAnsi="Times"/>
          <w:lang w:val="cs-CZ"/>
        </w:rPr>
        <w:t>-tanků z 35 zemí z celého světa v otevřeném dopise odsuzujícím politiku Komunistické strany Číny a podporujícím lidi v Hongkongu.</w:t>
      </w:r>
    </w:p>
    <w:p w:rsidR="005B6614" w:rsidRPr="005B6614" w:rsidRDefault="005B6614" w:rsidP="005B6614">
      <w:pPr>
        <w:spacing w:after="120"/>
        <w:rPr>
          <w:rFonts w:ascii="Times" w:hAnsi="Times"/>
          <w:bCs/>
          <w:color w:val="000000"/>
          <w:lang w:val="cs-CZ"/>
        </w:rPr>
      </w:pPr>
      <w:r w:rsidRPr="005B6614">
        <w:rPr>
          <w:rFonts w:ascii="Times" w:hAnsi="Times"/>
          <w:lang w:val="cs-CZ"/>
        </w:rPr>
        <w:t xml:space="preserve">Dopis odsuzující politiku Komunistické strany Číny podepsalo 37 členských organizací mezinárodní sítě </w:t>
      </w:r>
      <w:proofErr w:type="spellStart"/>
      <w:r w:rsidRPr="005B6614">
        <w:rPr>
          <w:rFonts w:ascii="Times" w:hAnsi="Times"/>
          <w:lang w:val="cs-CZ"/>
        </w:rPr>
        <w:t>think</w:t>
      </w:r>
      <w:proofErr w:type="spellEnd"/>
      <w:r w:rsidRPr="005B6614">
        <w:rPr>
          <w:rFonts w:ascii="Times" w:hAnsi="Times"/>
          <w:lang w:val="cs-CZ"/>
        </w:rPr>
        <w:t xml:space="preserve">-tanků </w:t>
      </w:r>
      <w:proofErr w:type="spellStart"/>
      <w:r w:rsidRPr="005B6614">
        <w:rPr>
          <w:rFonts w:ascii="Times" w:hAnsi="Times"/>
          <w:bCs/>
          <w:i/>
          <w:color w:val="000000"/>
          <w:lang w:val="cs-CZ"/>
        </w:rPr>
        <w:t>Economic</w:t>
      </w:r>
      <w:proofErr w:type="spellEnd"/>
      <w:r w:rsidRPr="005B6614">
        <w:rPr>
          <w:rFonts w:ascii="Times" w:hAnsi="Times"/>
          <w:bCs/>
          <w:i/>
          <w:color w:val="000000"/>
          <w:lang w:val="cs-CZ"/>
        </w:rPr>
        <w:t xml:space="preserve"> </w:t>
      </w:r>
      <w:proofErr w:type="spellStart"/>
      <w:r w:rsidRPr="005B6614">
        <w:rPr>
          <w:rFonts w:ascii="Times" w:hAnsi="Times"/>
          <w:bCs/>
          <w:i/>
          <w:color w:val="000000"/>
          <w:lang w:val="cs-CZ"/>
        </w:rPr>
        <w:t>Freedom</w:t>
      </w:r>
      <w:proofErr w:type="spellEnd"/>
      <w:r w:rsidRPr="005B6614">
        <w:rPr>
          <w:rFonts w:ascii="Times" w:hAnsi="Times"/>
          <w:bCs/>
          <w:i/>
          <w:color w:val="000000"/>
          <w:lang w:val="cs-CZ"/>
        </w:rPr>
        <w:t xml:space="preserve"> </w:t>
      </w:r>
      <w:proofErr w:type="spellStart"/>
      <w:r w:rsidRPr="005B6614">
        <w:rPr>
          <w:rFonts w:ascii="Times" w:hAnsi="Times"/>
          <w:bCs/>
          <w:i/>
          <w:color w:val="000000"/>
          <w:lang w:val="cs-CZ"/>
        </w:rPr>
        <w:t>of</w:t>
      </w:r>
      <w:proofErr w:type="spellEnd"/>
      <w:r w:rsidRPr="005B6614">
        <w:rPr>
          <w:rFonts w:ascii="Times" w:hAnsi="Times"/>
          <w:bCs/>
          <w:i/>
          <w:color w:val="000000"/>
          <w:lang w:val="cs-CZ"/>
        </w:rPr>
        <w:t xml:space="preserve"> </w:t>
      </w:r>
      <w:proofErr w:type="spellStart"/>
      <w:r w:rsidRPr="005B6614">
        <w:rPr>
          <w:rFonts w:ascii="Times" w:hAnsi="Times"/>
          <w:bCs/>
          <w:i/>
          <w:color w:val="000000"/>
          <w:lang w:val="cs-CZ"/>
        </w:rPr>
        <w:t>the</w:t>
      </w:r>
      <w:proofErr w:type="spellEnd"/>
      <w:r w:rsidRPr="005B6614">
        <w:rPr>
          <w:rFonts w:ascii="Times" w:hAnsi="Times"/>
          <w:bCs/>
          <w:i/>
          <w:color w:val="000000"/>
          <w:lang w:val="cs-CZ"/>
        </w:rPr>
        <w:t xml:space="preserve"> </w:t>
      </w:r>
      <w:proofErr w:type="spellStart"/>
      <w:r w:rsidRPr="005B6614">
        <w:rPr>
          <w:rFonts w:ascii="Times" w:hAnsi="Times"/>
          <w:bCs/>
          <w:i/>
          <w:color w:val="000000"/>
          <w:lang w:val="cs-CZ"/>
        </w:rPr>
        <w:t>World</w:t>
      </w:r>
      <w:proofErr w:type="spellEnd"/>
      <w:r w:rsidRPr="005B6614">
        <w:rPr>
          <w:rFonts w:ascii="Times" w:hAnsi="Times"/>
          <w:bCs/>
          <w:i/>
          <w:color w:val="000000"/>
          <w:lang w:val="cs-CZ"/>
        </w:rPr>
        <w:t xml:space="preserve"> Network</w:t>
      </w:r>
      <w:r w:rsidRPr="005B6614">
        <w:rPr>
          <w:rFonts w:ascii="Times" w:hAnsi="Times"/>
          <w:bCs/>
          <w:color w:val="000000"/>
          <w:lang w:val="cs-CZ"/>
        </w:rPr>
        <w:t xml:space="preserve">, kterou </w:t>
      </w:r>
      <w:proofErr w:type="gramStart"/>
      <w:r w:rsidRPr="005B6614">
        <w:rPr>
          <w:rFonts w:ascii="Times" w:hAnsi="Times"/>
          <w:bCs/>
          <w:color w:val="000000"/>
          <w:lang w:val="cs-CZ"/>
        </w:rPr>
        <w:t>vede</w:t>
      </w:r>
      <w:proofErr w:type="gramEnd"/>
      <w:r w:rsidRPr="005B6614">
        <w:rPr>
          <w:rFonts w:ascii="Times" w:hAnsi="Times"/>
          <w:bCs/>
          <w:color w:val="000000"/>
          <w:lang w:val="cs-CZ"/>
        </w:rPr>
        <w:t xml:space="preserve"> kanadský </w:t>
      </w:r>
      <w:proofErr w:type="spellStart"/>
      <w:r w:rsidRPr="005B6614">
        <w:rPr>
          <w:rFonts w:ascii="Times" w:hAnsi="Times"/>
          <w:bCs/>
          <w:color w:val="000000"/>
          <w:lang w:val="cs-CZ"/>
        </w:rPr>
        <w:t>Fraser</w:t>
      </w:r>
      <w:proofErr w:type="spellEnd"/>
      <w:r w:rsidRPr="005B6614">
        <w:rPr>
          <w:rFonts w:ascii="Times" w:hAnsi="Times"/>
          <w:bCs/>
          <w:color w:val="000000"/>
          <w:lang w:val="cs-CZ"/>
        </w:rPr>
        <w:t xml:space="preserve"> </w:t>
      </w:r>
      <w:proofErr w:type="gramStart"/>
      <w:r w:rsidRPr="005B6614">
        <w:rPr>
          <w:rFonts w:ascii="Times" w:hAnsi="Times"/>
          <w:bCs/>
          <w:color w:val="000000"/>
          <w:lang w:val="cs-CZ"/>
        </w:rPr>
        <w:t>Institute</w:t>
      </w:r>
      <w:proofErr w:type="gramEnd"/>
      <w:r w:rsidRPr="005B6614">
        <w:rPr>
          <w:rFonts w:ascii="Times" w:hAnsi="Times"/>
          <w:bCs/>
          <w:color w:val="000000"/>
          <w:lang w:val="cs-CZ"/>
        </w:rPr>
        <w:t>.</w:t>
      </w:r>
    </w:p>
    <w:p w:rsidR="005B6614" w:rsidRDefault="005B6614" w:rsidP="005B6614">
      <w:pPr>
        <w:spacing w:after="120"/>
        <w:rPr>
          <w:rFonts w:ascii="Times" w:hAnsi="Times"/>
          <w:bCs/>
          <w:color w:val="000000"/>
          <w:lang w:val="cs-CZ"/>
        </w:rPr>
      </w:pPr>
      <w:r w:rsidRPr="000A3EE3">
        <w:rPr>
          <w:rFonts w:ascii="Times" w:hAnsi="Times"/>
          <w:bCs/>
          <w:i/>
          <w:color w:val="000000"/>
          <w:lang w:val="cs-CZ"/>
        </w:rPr>
        <w:t xml:space="preserve">„Jsme zděšeni ze způsobu, jakým čínské politbyro eskaluje napětí, což vidíme nejen v případě Hongkongu, ale taktéž v kauze cesty předsedy Senátu PČR do Čínské republiky, </w:t>
      </w:r>
      <w:r w:rsidR="001F5F18">
        <w:rPr>
          <w:rFonts w:ascii="Times" w:hAnsi="Times"/>
          <w:bCs/>
          <w:i/>
          <w:color w:val="000000"/>
          <w:lang w:val="cs-CZ"/>
        </w:rPr>
        <w:t xml:space="preserve">též </w:t>
      </w:r>
      <w:r w:rsidRPr="000A3EE3">
        <w:rPr>
          <w:rFonts w:ascii="Times" w:hAnsi="Times"/>
          <w:bCs/>
          <w:i/>
          <w:color w:val="000000"/>
          <w:lang w:val="cs-CZ"/>
        </w:rPr>
        <w:t>známé jako Tchaj-wan. Čínští komunisté by si, když už nic jiného, měli vážit, jak dobře jim Hongkong slouží jako most na západní trhy nebo k západnímu pojetí vlády práva. Politika politbyra bude v dlouhém období kontraproduktivní, podkopává důvěryhodnost Číny na poli mezinárodního práva a poškodí Číňany jak v Hongkongu, tak v pevninské Číně,“</w:t>
      </w:r>
      <w:r>
        <w:rPr>
          <w:rFonts w:ascii="Times" w:hAnsi="Times"/>
          <w:bCs/>
          <w:color w:val="000000"/>
          <w:lang w:val="cs-CZ"/>
        </w:rPr>
        <w:t xml:space="preserve"> uvedl </w:t>
      </w:r>
      <w:r w:rsidRPr="005B6614">
        <w:rPr>
          <w:rFonts w:ascii="Times" w:hAnsi="Times"/>
          <w:b/>
          <w:bCs/>
          <w:color w:val="000000"/>
          <w:lang w:val="cs-CZ"/>
        </w:rPr>
        <w:t>ředitel Liberálního institutu Martin Pánek</w:t>
      </w:r>
      <w:r>
        <w:rPr>
          <w:rFonts w:ascii="Times" w:hAnsi="Times"/>
          <w:bCs/>
          <w:color w:val="000000"/>
          <w:lang w:val="cs-CZ"/>
        </w:rPr>
        <w:t>.</w:t>
      </w:r>
      <w:r w:rsidRPr="005B6614">
        <w:rPr>
          <w:rFonts w:ascii="Times" w:hAnsi="Times"/>
          <w:bCs/>
          <w:color w:val="000000"/>
          <w:lang w:val="cs-CZ"/>
        </w:rPr>
        <w:t xml:space="preserve"> </w:t>
      </w:r>
    </w:p>
    <w:p w:rsidR="005B6614" w:rsidRDefault="005B6614" w:rsidP="005B6614">
      <w:pPr>
        <w:spacing w:after="120"/>
        <w:rPr>
          <w:rFonts w:ascii="Times" w:hAnsi="Times"/>
          <w:bCs/>
          <w:color w:val="000000"/>
          <w:lang w:val="cs-CZ"/>
        </w:rPr>
      </w:pPr>
      <w:r>
        <w:rPr>
          <w:rFonts w:ascii="Times" w:hAnsi="Times"/>
          <w:bCs/>
          <w:color w:val="000000"/>
          <w:lang w:val="cs-CZ"/>
        </w:rPr>
        <w:t>30. června</w:t>
      </w:r>
      <w:r w:rsidR="000A3EE3">
        <w:rPr>
          <w:rFonts w:ascii="Times" w:hAnsi="Times"/>
          <w:bCs/>
          <w:color w:val="000000"/>
          <w:lang w:val="cs-CZ"/>
        </w:rPr>
        <w:t xml:space="preserve"> schválilo Všečínské lidové shromáždění kontroverzní bezpečnostní zákon, který porušuje hongkongský základní zákon a zasahuje do svobod, které mají obyvatelé tohoto města. O den později zatkla policie stovky demonstrantů, deset z nich podle tohoto nového zákona, což dává Komunistické straně Číny pravomoc uvěznit je na doživotí.</w:t>
      </w:r>
    </w:p>
    <w:p w:rsidR="000A3EE3" w:rsidRDefault="000A3EE3" w:rsidP="005B6614">
      <w:pPr>
        <w:spacing w:after="120"/>
        <w:rPr>
          <w:rFonts w:ascii="Times" w:hAnsi="Times"/>
          <w:bCs/>
          <w:color w:val="000000"/>
          <w:lang w:val="cs-CZ"/>
        </w:rPr>
      </w:pPr>
      <w:r w:rsidRPr="000A3EE3">
        <w:rPr>
          <w:rFonts w:ascii="Times" w:hAnsi="Times"/>
          <w:bCs/>
          <w:i/>
          <w:color w:val="000000"/>
          <w:lang w:val="cs-CZ"/>
        </w:rPr>
        <w:t>„Tímto dopisem podporujeme obyvatele Hongkongu ve chvíli, kdy bojují za zachování práv a svobod, které z Hongkongu učinili jedno z nejlépe prosperujících míst na naší planetě,“</w:t>
      </w:r>
      <w:r>
        <w:rPr>
          <w:rFonts w:ascii="Times" w:hAnsi="Times"/>
          <w:bCs/>
          <w:color w:val="000000"/>
          <w:lang w:val="cs-CZ"/>
        </w:rPr>
        <w:t xml:space="preserve"> řekl </w:t>
      </w:r>
      <w:r w:rsidRPr="000A3EE3">
        <w:rPr>
          <w:rFonts w:ascii="Times" w:hAnsi="Times"/>
          <w:b/>
          <w:bCs/>
          <w:color w:val="000000"/>
          <w:lang w:val="cs-CZ"/>
        </w:rPr>
        <w:t xml:space="preserve">Fred </w:t>
      </w:r>
      <w:proofErr w:type="spellStart"/>
      <w:r w:rsidRPr="000A3EE3">
        <w:rPr>
          <w:rFonts w:ascii="Times" w:hAnsi="Times"/>
          <w:b/>
          <w:bCs/>
          <w:color w:val="000000"/>
          <w:lang w:val="cs-CZ"/>
        </w:rPr>
        <w:t>McMahon</w:t>
      </w:r>
      <w:proofErr w:type="spellEnd"/>
      <w:r w:rsidRPr="000A3EE3">
        <w:rPr>
          <w:rFonts w:ascii="Times" w:hAnsi="Times"/>
          <w:b/>
          <w:bCs/>
          <w:color w:val="000000"/>
          <w:lang w:val="cs-CZ"/>
        </w:rPr>
        <w:t xml:space="preserve"> ředitel výzkumu ekonomické svobody ve </w:t>
      </w:r>
      <w:proofErr w:type="spellStart"/>
      <w:proofErr w:type="gramStart"/>
      <w:r w:rsidRPr="000A3EE3">
        <w:rPr>
          <w:rFonts w:ascii="Times" w:hAnsi="Times"/>
          <w:b/>
          <w:bCs/>
          <w:color w:val="000000"/>
          <w:lang w:val="cs-CZ"/>
        </w:rPr>
        <w:t>Fraser</w:t>
      </w:r>
      <w:proofErr w:type="spellEnd"/>
      <w:proofErr w:type="gramEnd"/>
      <w:r w:rsidRPr="000A3EE3">
        <w:rPr>
          <w:rFonts w:ascii="Times" w:hAnsi="Times"/>
          <w:b/>
          <w:bCs/>
          <w:color w:val="000000"/>
          <w:lang w:val="cs-CZ"/>
        </w:rPr>
        <w:t xml:space="preserve"> Institutu</w:t>
      </w:r>
      <w:r>
        <w:rPr>
          <w:rFonts w:ascii="Times" w:hAnsi="Times"/>
          <w:bCs/>
          <w:color w:val="000000"/>
          <w:lang w:val="cs-CZ"/>
        </w:rPr>
        <w:t>.</w:t>
      </w:r>
    </w:p>
    <w:p w:rsidR="000A3EE3" w:rsidRDefault="000A3EE3" w:rsidP="008275E8">
      <w:pPr>
        <w:spacing w:after="120"/>
        <w:rPr>
          <w:rFonts w:ascii="Times" w:hAnsi="Times"/>
          <w:bCs/>
          <w:color w:val="000000"/>
          <w:lang w:val="cs-CZ"/>
        </w:rPr>
      </w:pPr>
      <w:r>
        <w:rPr>
          <w:rFonts w:ascii="Times" w:hAnsi="Times"/>
          <w:bCs/>
          <w:color w:val="000000"/>
          <w:lang w:val="cs-CZ"/>
        </w:rPr>
        <w:t>Dopis popisuje úspěchy Hongkongu, který se po druhé světové válce stal jedním z nejvíce prosperujících, nejpodnikavějších a nejsvobodnějších míst na zemi.</w:t>
      </w:r>
    </w:p>
    <w:p w:rsidR="000A3EE3" w:rsidRPr="000A3EE3" w:rsidRDefault="000A3EE3" w:rsidP="008275E8">
      <w:pPr>
        <w:pStyle w:val="Default"/>
        <w:spacing w:after="120"/>
        <w:rPr>
          <w:rFonts w:ascii="Times" w:hAnsi="Times"/>
          <w:sz w:val="22"/>
          <w:szCs w:val="22"/>
          <w:lang w:val="cs-CZ"/>
        </w:rPr>
      </w:pPr>
      <w:r w:rsidRPr="000A3EE3">
        <w:rPr>
          <w:rFonts w:ascii="Times" w:hAnsi="Times"/>
          <w:sz w:val="22"/>
          <w:szCs w:val="22"/>
          <w:lang w:val="cs-CZ"/>
        </w:rPr>
        <w:t>Např. v roce 1950 měl Hongkong zhruba průměrnou výši HDP na h</w:t>
      </w:r>
      <w:r w:rsidR="001F5F18">
        <w:rPr>
          <w:rFonts w:ascii="Times" w:hAnsi="Times"/>
          <w:sz w:val="22"/>
          <w:szCs w:val="22"/>
          <w:lang w:val="cs-CZ"/>
        </w:rPr>
        <w:t>lavu, mírně přes 2000 dolarů (v k</w:t>
      </w:r>
      <w:r w:rsidRPr="000A3EE3">
        <w:rPr>
          <w:rFonts w:ascii="Times" w:hAnsi="Times"/>
          <w:sz w:val="22"/>
          <w:szCs w:val="22"/>
          <w:lang w:val="cs-CZ"/>
        </w:rPr>
        <w:t>onstantní kupní síle amerického dolaru z roku 2010), v roce 2018 dosáhl hongkongský HDP na hlavu 40 000 dolarů, čtyřnásobku světového průměru.</w:t>
      </w:r>
    </w:p>
    <w:p w:rsidR="000A3EE3" w:rsidRPr="000A3EE3" w:rsidRDefault="000A3EE3" w:rsidP="008275E8">
      <w:pPr>
        <w:pStyle w:val="Default"/>
        <w:spacing w:after="120"/>
        <w:rPr>
          <w:rFonts w:ascii="Times" w:hAnsi="Times"/>
          <w:sz w:val="22"/>
          <w:szCs w:val="22"/>
          <w:lang w:val="cs-CZ"/>
        </w:rPr>
      </w:pPr>
      <w:r w:rsidRPr="000A3EE3">
        <w:rPr>
          <w:rFonts w:ascii="Times" w:hAnsi="Times"/>
          <w:sz w:val="22"/>
          <w:szCs w:val="22"/>
          <w:lang w:val="cs-CZ"/>
        </w:rPr>
        <w:t>Obdobně v Hongkongu vznikají nové firmy zde nejrychleji na světě – 28,6 firem na tisíc obyvatel v</w:t>
      </w:r>
      <w:r w:rsidR="001F5F18">
        <w:rPr>
          <w:rFonts w:ascii="Times" w:hAnsi="Times"/>
          <w:sz w:val="22"/>
          <w:szCs w:val="22"/>
          <w:lang w:val="cs-CZ"/>
        </w:rPr>
        <w:t> </w:t>
      </w:r>
      <w:bookmarkStart w:id="0" w:name="_GoBack"/>
      <w:bookmarkEnd w:id="0"/>
      <w:r w:rsidRPr="000A3EE3">
        <w:rPr>
          <w:rFonts w:ascii="Times" w:hAnsi="Times"/>
          <w:sz w:val="22"/>
          <w:szCs w:val="22"/>
          <w:lang w:val="cs-CZ"/>
        </w:rPr>
        <w:t>produktivním věku. Pro srovnání, průměr zemí OECD je 3,8 a světový průměr 1,5.</w:t>
      </w:r>
    </w:p>
    <w:p w:rsidR="000A3EE3" w:rsidRPr="000A3EE3" w:rsidRDefault="000A3EE3" w:rsidP="008275E8">
      <w:pPr>
        <w:pStyle w:val="Default"/>
        <w:spacing w:after="120"/>
        <w:rPr>
          <w:rFonts w:ascii="Times" w:hAnsi="Times"/>
          <w:sz w:val="22"/>
          <w:szCs w:val="22"/>
          <w:lang w:val="cs-CZ"/>
        </w:rPr>
      </w:pPr>
      <w:r w:rsidRPr="000A3EE3">
        <w:rPr>
          <w:rFonts w:ascii="Times" w:hAnsi="Times"/>
          <w:sz w:val="22"/>
          <w:szCs w:val="22"/>
          <w:lang w:val="cs-CZ"/>
        </w:rPr>
        <w:t>Rozsáhlé zatýkání a zasahování Komunistické strany Číny do Hongkongu je přímým porušením principu „jedna země, dva systémy“, se kterým Čína souhlasila, když Hongkong přešel v roce 1997 pod čínskou vládu.</w:t>
      </w:r>
    </w:p>
    <w:p w:rsidR="000A3EE3" w:rsidRPr="000A3EE3" w:rsidRDefault="000A3EE3" w:rsidP="008275E8">
      <w:pPr>
        <w:pStyle w:val="Default"/>
        <w:spacing w:after="120"/>
        <w:rPr>
          <w:rFonts w:ascii="Times" w:hAnsi="Times"/>
          <w:sz w:val="22"/>
          <w:szCs w:val="22"/>
          <w:lang w:val="cs-CZ"/>
        </w:rPr>
      </w:pPr>
      <w:r w:rsidRPr="000A3EE3">
        <w:rPr>
          <w:rFonts w:ascii="Times" w:hAnsi="Times"/>
          <w:i/>
          <w:sz w:val="22"/>
          <w:szCs w:val="22"/>
          <w:lang w:val="cs-CZ"/>
        </w:rPr>
        <w:t>„Hongkong je skvělým příkladem toho, jak větší úroveň ekonomické svobody a svobody obecně zlepšuje životy lidí a proč jsou obyvatelé Hongkongu ochotni riskovat tolik, aby si ji zachovali,“</w:t>
      </w:r>
      <w:r w:rsidRPr="000A3EE3">
        <w:rPr>
          <w:rFonts w:ascii="Times" w:hAnsi="Times"/>
          <w:sz w:val="22"/>
          <w:szCs w:val="22"/>
          <w:lang w:val="cs-CZ"/>
        </w:rPr>
        <w:t xml:space="preserve"> řekl </w:t>
      </w:r>
      <w:proofErr w:type="spellStart"/>
      <w:r w:rsidRPr="000A3EE3">
        <w:rPr>
          <w:rFonts w:ascii="Times" w:hAnsi="Times"/>
          <w:sz w:val="22"/>
          <w:szCs w:val="22"/>
          <w:lang w:val="cs-CZ"/>
        </w:rPr>
        <w:t>McMahon</w:t>
      </w:r>
      <w:proofErr w:type="spellEnd"/>
      <w:r w:rsidRPr="000A3EE3">
        <w:rPr>
          <w:rFonts w:ascii="Times" w:hAnsi="Times"/>
          <w:sz w:val="22"/>
          <w:szCs w:val="22"/>
          <w:lang w:val="cs-CZ"/>
        </w:rPr>
        <w:t>.</w:t>
      </w:r>
    </w:p>
    <w:p w:rsidR="005E3665" w:rsidRDefault="000A3EE3" w:rsidP="008275E8">
      <w:pPr>
        <w:pStyle w:val="Default"/>
        <w:spacing w:after="120"/>
        <w:rPr>
          <w:rFonts w:ascii="Times" w:hAnsi="Times"/>
          <w:b/>
          <w:i/>
          <w:sz w:val="22"/>
          <w:szCs w:val="22"/>
          <w:lang w:val="cs-CZ"/>
        </w:rPr>
      </w:pPr>
      <w:r w:rsidRPr="008275E8">
        <w:rPr>
          <w:rFonts w:ascii="Times" w:hAnsi="Times"/>
          <w:b/>
          <w:i/>
          <w:sz w:val="22"/>
          <w:szCs w:val="22"/>
          <w:lang w:val="cs-CZ"/>
        </w:rPr>
        <w:t>„Lidé v Hongkongu si zaslouží mezinárodní podporu ve svém boji za zachování tradice ‚jedna země, dva systémy‘.“</w:t>
      </w:r>
    </w:p>
    <w:p w:rsidR="008275E8" w:rsidRDefault="008275E8" w:rsidP="008275E8">
      <w:pPr>
        <w:spacing w:before="375" w:after="375"/>
        <w:rPr>
          <w:rFonts w:ascii="PT Sans" w:hAnsi="PT Sans"/>
          <w:b/>
          <w:color w:val="000000"/>
          <w:lang w:val="cs-CZ" w:eastAsia="cs-CZ"/>
        </w:rPr>
      </w:pPr>
    </w:p>
    <w:p w:rsidR="008275E8" w:rsidRDefault="008275E8" w:rsidP="008275E8">
      <w:pPr>
        <w:spacing w:before="375" w:after="375"/>
        <w:rPr>
          <w:rFonts w:ascii="PT Sans" w:hAnsi="PT Sans"/>
          <w:b/>
          <w:color w:val="000000"/>
          <w:lang w:val="cs-CZ" w:eastAsia="cs-CZ"/>
        </w:rPr>
      </w:pPr>
    </w:p>
    <w:p w:rsidR="008275E8" w:rsidRPr="005B7B5D" w:rsidRDefault="008275E8" w:rsidP="008275E8">
      <w:pPr>
        <w:spacing w:before="375" w:after="375"/>
        <w:rPr>
          <w:rFonts w:ascii="PT Sans" w:hAnsi="PT Sans"/>
          <w:b/>
          <w:color w:val="000000"/>
          <w:lang w:val="cs-CZ" w:eastAsia="cs-CZ"/>
        </w:rPr>
      </w:pPr>
      <w:r w:rsidRPr="005B7B5D">
        <w:rPr>
          <w:rFonts w:ascii="PT Sans" w:hAnsi="PT Sans"/>
          <w:b/>
          <w:color w:val="000000"/>
          <w:lang w:val="cs-CZ" w:eastAsia="cs-CZ"/>
        </w:rPr>
        <w:t>Pro více informací kontaktujte:</w:t>
      </w:r>
    </w:p>
    <w:p w:rsidR="008275E8" w:rsidRPr="003936AA" w:rsidRDefault="008275E8" w:rsidP="008275E8">
      <w:pPr>
        <w:rPr>
          <w:rFonts w:ascii="Times" w:hAnsi="Times"/>
          <w:i/>
          <w:iCs/>
          <w:color w:val="000000"/>
          <w:lang w:val="cs-CZ" w:eastAsia="cs-CZ"/>
        </w:rPr>
      </w:pPr>
      <w:r w:rsidRPr="003936AA">
        <w:rPr>
          <w:rFonts w:ascii="Times" w:hAnsi="Times"/>
          <w:i/>
          <w:iCs/>
          <w:color w:val="000000"/>
          <w:lang w:val="cs-CZ" w:eastAsia="cs-CZ"/>
        </w:rPr>
        <w:t>Gabriela Sedláková</w:t>
      </w:r>
    </w:p>
    <w:p w:rsidR="008275E8" w:rsidRPr="003936AA" w:rsidRDefault="008275E8" w:rsidP="008275E8">
      <w:pPr>
        <w:rPr>
          <w:rFonts w:ascii="Times" w:hAnsi="Times"/>
          <w:b/>
          <w:bCs/>
          <w:i/>
          <w:iCs/>
          <w:lang w:val="cs-CZ" w:eastAsia="cs-CZ"/>
        </w:rPr>
      </w:pPr>
      <w:r w:rsidRPr="003936AA">
        <w:rPr>
          <w:rFonts w:ascii="Times" w:hAnsi="Times"/>
          <w:i/>
          <w:iCs/>
          <w:color w:val="000000"/>
          <w:lang w:val="cs-CZ" w:eastAsia="cs-CZ"/>
        </w:rPr>
        <w:t>projektová manažerka Liberálního institutu</w:t>
      </w:r>
      <w:r w:rsidRPr="003936AA">
        <w:rPr>
          <w:rFonts w:ascii="Times" w:hAnsi="Times"/>
          <w:i/>
          <w:iCs/>
          <w:color w:val="000000"/>
          <w:lang w:val="cs-CZ" w:eastAsia="cs-CZ"/>
        </w:rPr>
        <w:br/>
      </w:r>
      <w:r>
        <w:rPr>
          <w:rFonts w:ascii="Times" w:hAnsi="Times"/>
          <w:b/>
          <w:bCs/>
          <w:i/>
          <w:iCs/>
          <w:lang w:val="cs-CZ" w:eastAsia="cs-CZ"/>
        </w:rPr>
        <w:t>gabriela.sedlakova@libinst.cz, 731 287 387</w:t>
      </w:r>
      <w:r w:rsidRPr="003936AA">
        <w:rPr>
          <w:rFonts w:ascii="Times" w:hAnsi="Times"/>
          <w:lang w:val="cs-CZ" w:eastAsia="cs-CZ"/>
        </w:rPr>
        <w:br/>
      </w:r>
    </w:p>
    <w:p w:rsidR="008275E8" w:rsidRPr="003936AA" w:rsidRDefault="008275E8" w:rsidP="008275E8">
      <w:pPr>
        <w:spacing w:before="100" w:beforeAutospacing="1" w:after="100" w:afterAutospacing="1"/>
        <w:rPr>
          <w:rFonts w:ascii="Times" w:hAnsi="Times"/>
          <w:b/>
          <w:bCs/>
          <w:i/>
          <w:iCs/>
          <w:lang w:val="pl-PL" w:eastAsia="cs-CZ"/>
        </w:rPr>
      </w:pPr>
      <w:r w:rsidRPr="003936AA">
        <w:rPr>
          <w:rFonts w:ascii="Times" w:hAnsi="Times"/>
          <w:bCs/>
          <w:i/>
          <w:iCs/>
          <w:lang w:val="pl-PL" w:eastAsia="cs-CZ"/>
        </w:rPr>
        <w:t>Martin Pánek</w:t>
      </w:r>
      <w:r w:rsidRPr="003936AA">
        <w:rPr>
          <w:rFonts w:ascii="Times" w:hAnsi="Times"/>
          <w:bCs/>
          <w:i/>
          <w:iCs/>
          <w:lang w:val="pl-PL" w:eastAsia="cs-CZ"/>
        </w:rPr>
        <w:br/>
        <w:t>ředitel Liberálního institutu a vedoucí projektu DDS</w:t>
      </w:r>
      <w:r w:rsidRPr="003936AA">
        <w:rPr>
          <w:rFonts w:ascii="Times" w:hAnsi="Times"/>
          <w:bCs/>
          <w:i/>
          <w:iCs/>
          <w:lang w:val="pl-PL" w:eastAsia="cs-CZ"/>
        </w:rPr>
        <w:br/>
      </w:r>
      <w:r w:rsidRPr="003936AA">
        <w:rPr>
          <w:rFonts w:ascii="Times" w:hAnsi="Times"/>
          <w:b/>
          <w:bCs/>
          <w:i/>
          <w:iCs/>
          <w:lang w:val="pl-PL" w:eastAsia="cs-CZ"/>
        </w:rPr>
        <w:t>martin.panek@libinst.cz, 777 157</w:t>
      </w:r>
      <w:r>
        <w:rPr>
          <w:rFonts w:ascii="Times" w:hAnsi="Times"/>
          <w:b/>
          <w:bCs/>
          <w:i/>
          <w:iCs/>
          <w:lang w:val="pl-PL" w:eastAsia="cs-CZ"/>
        </w:rPr>
        <w:t> </w:t>
      </w:r>
      <w:r w:rsidRPr="003936AA">
        <w:rPr>
          <w:rFonts w:ascii="Times" w:hAnsi="Times"/>
          <w:b/>
          <w:bCs/>
          <w:i/>
          <w:iCs/>
          <w:lang w:val="pl-PL" w:eastAsia="cs-CZ"/>
        </w:rPr>
        <w:t>142</w:t>
      </w:r>
    </w:p>
    <w:p w:rsidR="008275E8" w:rsidRPr="008275E8" w:rsidRDefault="008275E8" w:rsidP="008275E8">
      <w:pPr>
        <w:pStyle w:val="Default"/>
        <w:spacing w:after="120"/>
        <w:rPr>
          <w:rFonts w:ascii="Times" w:hAnsi="Times"/>
          <w:b/>
          <w:bCs/>
          <w:i/>
          <w:sz w:val="22"/>
          <w:szCs w:val="22"/>
          <w:lang w:val="cs-CZ"/>
        </w:rPr>
      </w:pPr>
    </w:p>
    <w:sectPr w:rsidR="008275E8" w:rsidRPr="008275E8" w:rsidSect="005E3665">
      <w:headerReference w:type="default" r:id="rId6"/>
      <w:footerReference w:type="default" r:id="rId7"/>
      <w:pgSz w:w="12240" w:h="15840"/>
      <w:pgMar w:top="1440" w:right="1440" w:bottom="1440" w:left="1440" w:header="567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9E" w:rsidRDefault="00986E9E">
      <w:pPr>
        <w:spacing w:line="240" w:lineRule="auto"/>
      </w:pPr>
      <w:r>
        <w:separator/>
      </w:r>
    </w:p>
  </w:endnote>
  <w:endnote w:type="continuationSeparator" w:id="0">
    <w:p w:rsidR="00986E9E" w:rsidRDefault="00986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Times">
    <w:altName w:val="Times"/>
    <w:panose1 w:val="02020603050405020304"/>
    <w:charset w:val="EE"/>
    <w:family w:val="roman"/>
    <w:pitch w:val="variable"/>
    <w:sig w:usb0="E0002AFF" w:usb1="5000205A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65" w:rsidRDefault="005E3665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</w:p>
  <w:p w:rsidR="005E3665" w:rsidRDefault="005E3665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</w:p>
  <w:p w:rsidR="005E3665" w:rsidRDefault="005E3665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</w:p>
  <w:p w:rsidR="00A57F39" w:rsidRPr="00A57F39" w:rsidRDefault="00A57F39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  <w:r w:rsidRPr="00A57F39">
      <w:rPr>
        <w:rFonts w:ascii="PT Sans" w:hAnsi="PT Sans"/>
        <w:noProof/>
        <w:sz w:val="16"/>
        <w:szCs w:val="16"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4445</wp:posOffset>
          </wp:positionV>
          <wp:extent cx="872226" cy="330200"/>
          <wp:effectExtent l="0" t="0" r="4445" b="0"/>
          <wp:wrapTight wrapText="bothSides">
            <wp:wrapPolygon edited="0">
              <wp:start x="0" y="0"/>
              <wp:lineTo x="0" y="20769"/>
              <wp:lineTo x="16676" y="20769"/>
              <wp:lineTo x="21395" y="16615"/>
              <wp:lineTo x="21395" y="0"/>
              <wp:lineTo x="0" y="0"/>
            </wp:wrapPolygon>
          </wp:wrapTight>
          <wp:docPr id="5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226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F39">
      <w:rPr>
        <w:rFonts w:ascii="PT Sans" w:hAnsi="PT Sans"/>
        <w:sz w:val="16"/>
        <w:szCs w:val="16"/>
        <w:lang w:val="cs-CZ"/>
      </w:rPr>
      <w:t xml:space="preserve">Liberální institut, z. </w:t>
    </w:r>
    <w:proofErr w:type="gramStart"/>
    <w:r w:rsidRPr="00A57F39">
      <w:rPr>
        <w:rFonts w:ascii="PT Sans" w:hAnsi="PT Sans"/>
        <w:sz w:val="16"/>
        <w:szCs w:val="16"/>
        <w:lang w:val="cs-CZ"/>
      </w:rPr>
      <w:t>s.</w:t>
    </w:r>
    <w:proofErr w:type="gramEnd"/>
    <w:r>
      <w:rPr>
        <w:rFonts w:ascii="PT Sans" w:hAnsi="PT Sans"/>
        <w:sz w:val="16"/>
        <w:szCs w:val="16"/>
        <w:lang w:val="cs-CZ"/>
      </w:rPr>
      <w:t xml:space="preserve"> </w:t>
    </w:r>
    <w:r>
      <w:rPr>
        <w:rFonts w:ascii="PT Sans" w:hAnsi="PT Sans"/>
        <w:sz w:val="16"/>
        <w:szCs w:val="16"/>
        <w:lang w:val="cs-CZ"/>
      </w:rPr>
      <w:tab/>
    </w:r>
    <w:r w:rsidR="00487D5B">
      <w:rPr>
        <w:rFonts w:ascii="PT Sans" w:hAnsi="PT Sans"/>
        <w:sz w:val="16"/>
        <w:szCs w:val="16"/>
        <w:lang w:val="cs-CZ"/>
      </w:rPr>
      <w:t>272</w:t>
    </w:r>
    <w:r>
      <w:rPr>
        <w:rFonts w:ascii="PT Sans" w:hAnsi="PT Sans"/>
        <w:sz w:val="16"/>
        <w:szCs w:val="16"/>
        <w:lang w:val="cs-CZ"/>
      </w:rPr>
      <w:t> </w:t>
    </w:r>
    <w:r w:rsidR="00487D5B">
      <w:rPr>
        <w:rFonts w:ascii="PT Sans" w:hAnsi="PT Sans"/>
        <w:sz w:val="16"/>
        <w:szCs w:val="16"/>
        <w:lang w:val="cs-CZ"/>
      </w:rPr>
      <w:t>048</w:t>
    </w:r>
    <w:r>
      <w:rPr>
        <w:rFonts w:ascii="PT Sans" w:hAnsi="PT Sans"/>
        <w:sz w:val="16"/>
        <w:szCs w:val="16"/>
        <w:lang w:val="cs-CZ"/>
      </w:rPr>
      <w:t> 4</w:t>
    </w:r>
    <w:r w:rsidR="00487D5B">
      <w:rPr>
        <w:rFonts w:ascii="PT Sans" w:hAnsi="PT Sans"/>
        <w:sz w:val="16"/>
        <w:szCs w:val="16"/>
        <w:lang w:val="cs-CZ"/>
      </w:rPr>
      <w:t>88</w:t>
    </w:r>
  </w:p>
  <w:p w:rsidR="00A57F39" w:rsidRPr="00A57F39" w:rsidRDefault="00A57F39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  <w:r w:rsidRPr="00A57F39">
      <w:rPr>
        <w:rFonts w:ascii="PT Sans" w:hAnsi="PT Sans"/>
        <w:sz w:val="16"/>
        <w:szCs w:val="16"/>
        <w:lang w:val="cs-CZ"/>
      </w:rPr>
      <w:t>Jungmannova 26/15</w:t>
    </w:r>
    <w:r>
      <w:rPr>
        <w:rFonts w:ascii="PT Sans" w:hAnsi="PT Sans"/>
        <w:sz w:val="16"/>
        <w:szCs w:val="16"/>
        <w:lang w:val="cs-CZ"/>
      </w:rPr>
      <w:tab/>
      <w:t>info@libinst.cz</w:t>
    </w:r>
  </w:p>
  <w:p w:rsidR="00A57F39" w:rsidRPr="00A57F39" w:rsidRDefault="00A57F39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  <w:r w:rsidRPr="00A57F39">
      <w:rPr>
        <w:rFonts w:ascii="PT Sans" w:hAnsi="PT Sans"/>
        <w:sz w:val="16"/>
        <w:szCs w:val="16"/>
        <w:lang w:val="cs-CZ"/>
      </w:rPr>
      <w:t>110 00  Praha 1</w:t>
    </w:r>
    <w:r>
      <w:rPr>
        <w:rFonts w:ascii="PT Sans" w:hAnsi="PT Sans"/>
        <w:sz w:val="16"/>
        <w:szCs w:val="16"/>
        <w:lang w:val="cs-CZ"/>
      </w:rPr>
      <w:tab/>
      <w:t>www.libinst.cz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9E" w:rsidRDefault="00986E9E">
      <w:pPr>
        <w:spacing w:line="240" w:lineRule="auto"/>
      </w:pPr>
      <w:r>
        <w:separator/>
      </w:r>
    </w:p>
  </w:footnote>
  <w:footnote w:type="continuationSeparator" w:id="0">
    <w:p w:rsidR="00986E9E" w:rsidRDefault="00986E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AB9" w:rsidRDefault="00A57F39" w:rsidP="00A57F39">
    <w:pPr>
      <w:jc w:val="right"/>
    </w:pPr>
    <w:r>
      <w:rPr>
        <w:noProof/>
        <w:lang w:val="cs-CZ" w:eastAsia="cs-CZ"/>
      </w:rPr>
      <w:drawing>
        <wp:inline distT="0" distB="0" distL="0" distR="0">
          <wp:extent cx="537418" cy="554614"/>
          <wp:effectExtent l="0" t="0" r="0" b="4445"/>
          <wp:docPr id="7" name="Picture 7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6" cy="638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3665" w:rsidRDefault="005E3665" w:rsidP="00A57F39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B9"/>
    <w:rsid w:val="00021823"/>
    <w:rsid w:val="000A3EE3"/>
    <w:rsid w:val="001F5F18"/>
    <w:rsid w:val="00370E64"/>
    <w:rsid w:val="00487D5B"/>
    <w:rsid w:val="005B6614"/>
    <w:rsid w:val="005E3665"/>
    <w:rsid w:val="007A2A6E"/>
    <w:rsid w:val="008275E8"/>
    <w:rsid w:val="00856AB9"/>
    <w:rsid w:val="00931AB4"/>
    <w:rsid w:val="00986E9E"/>
    <w:rsid w:val="009D319C"/>
    <w:rsid w:val="00A57F39"/>
    <w:rsid w:val="00C82D27"/>
    <w:rsid w:val="00E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8BFF1"/>
  <w15:docId w15:val="{5DD78A83-458E-5F48-A1C6-AF3B1C7A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A57F39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F39"/>
  </w:style>
  <w:style w:type="paragraph" w:styleId="Zpat">
    <w:name w:val="footer"/>
    <w:basedOn w:val="Normln"/>
    <w:link w:val="ZpatChar"/>
    <w:uiPriority w:val="99"/>
    <w:unhideWhenUsed/>
    <w:rsid w:val="00A57F39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F39"/>
  </w:style>
  <w:style w:type="paragraph" w:customStyle="1" w:styleId="Default">
    <w:name w:val="Default"/>
    <w:rsid w:val="005E3665"/>
    <w:pPr>
      <w:autoSpaceDE w:val="0"/>
      <w:autoSpaceDN w:val="0"/>
      <w:adjustRightInd w:val="0"/>
      <w:spacing w:line="240" w:lineRule="auto"/>
    </w:pPr>
    <w:rPr>
      <w:rFonts w:ascii="PT Sans" w:hAnsi="PT Sans" w:cs="PT San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434</Words>
  <Characters>2562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Pánek</dc:creator>
  <cp:lastModifiedBy>Martin Pánek</cp:lastModifiedBy>
  <cp:revision>5</cp:revision>
  <dcterms:created xsi:type="dcterms:W3CDTF">2020-07-03T07:32:00Z</dcterms:created>
  <dcterms:modified xsi:type="dcterms:W3CDTF">2020-07-03T07:59:00Z</dcterms:modified>
</cp:coreProperties>
</file>